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0B30" w:rsidRDefault="004752A9">
      <w:pPr>
        <w:rPr>
          <w:lang w:val="tt-RU"/>
        </w:rPr>
      </w:pPr>
      <w:r>
        <w:rPr>
          <w:lang w:val="tt-RU"/>
        </w:rPr>
        <w:t>14</w:t>
      </w:r>
      <w:r w:rsidR="006E6C08">
        <w:rPr>
          <w:lang w:val="tt-RU"/>
        </w:rPr>
        <w:t>.05</w:t>
      </w:r>
    </w:p>
    <w:p w:rsidR="006E6C08" w:rsidRPr="006E6C08" w:rsidRDefault="006E6C08">
      <w:pPr>
        <w:rPr>
          <w:lang w:bidi="fa-IR"/>
        </w:rPr>
      </w:pPr>
      <w:r w:rsidRPr="006E6C08">
        <w:rPr>
          <w:lang w:bidi="fa-IR"/>
        </w:rPr>
        <w:t>Ф. Садриевның тормыш юлы. “Таң җиле” романы.</w:t>
      </w:r>
      <w:r w:rsidRPr="006E6C08">
        <w:t xml:space="preserve"> Әсәрдәге сюжет сызыкларны билгеләү.</w:t>
      </w:r>
      <w:r w:rsidRPr="006E6C08">
        <w:br/>
        <w:t xml:space="preserve">Жизненный путь Ф.Садриева. Роман </w:t>
      </w:r>
      <w:r w:rsidRPr="006E6C08">
        <w:rPr>
          <w:lang w:bidi="fa-IR"/>
        </w:rPr>
        <w:t>“Таң җиле”. Сюжетные линии произведения.</w:t>
      </w:r>
    </w:p>
    <w:p w:rsidR="006E6C08" w:rsidRPr="006E6C08" w:rsidRDefault="006E6C08">
      <w:pPr>
        <w:rPr>
          <w:lang w:val="tt-RU" w:bidi="fa-IR"/>
        </w:rPr>
      </w:pPr>
      <w:r w:rsidRPr="006E6C08">
        <w:rPr>
          <w:lang w:val="tt-RU" w:bidi="fa-IR"/>
        </w:rPr>
        <w:t>Язучының тормыш юлы һәм иҗаты белән танышу.</w:t>
      </w:r>
    </w:p>
    <w:p w:rsidR="006E6C08" w:rsidRPr="006E6C08" w:rsidRDefault="006E6C08">
      <w:pPr>
        <w:rPr>
          <w:lang w:val="tt-RU" w:bidi="fa-IR"/>
        </w:rPr>
      </w:pPr>
      <w:r w:rsidRPr="006E6C08">
        <w:rPr>
          <w:lang w:val="tt-RU" w:bidi="fa-IR"/>
        </w:rPr>
        <w:t>Хронологик таблица төзү.</w:t>
      </w:r>
    </w:p>
    <w:p w:rsidR="006E6C08" w:rsidRDefault="006E6C08">
      <w:pPr>
        <w:rPr>
          <w:lang w:val="tt-RU" w:bidi="fa-IR"/>
        </w:rPr>
      </w:pPr>
      <w:r w:rsidRPr="006E6C08">
        <w:rPr>
          <w:lang w:val="tt-RU" w:bidi="fa-IR"/>
        </w:rPr>
        <w:t>“Таң җиле” әсәрен укый башлау.</w:t>
      </w:r>
    </w:p>
    <w:p w:rsidR="006E6C08" w:rsidRDefault="006E6C08">
      <w:pPr>
        <w:rPr>
          <w:lang w:val="tt-RU" w:bidi="fa-IR"/>
        </w:rPr>
      </w:pPr>
      <w:r>
        <w:rPr>
          <w:lang w:val="tt-RU" w:bidi="fa-IR"/>
        </w:rPr>
        <w:t>Әсәрне мөстәкыйль укырга.</w:t>
      </w:r>
    </w:p>
    <w:p w:rsidR="006E6C08" w:rsidRPr="006E6C08" w:rsidRDefault="006E6C08">
      <w:pPr>
        <w:rPr>
          <w:lang w:val="tt-RU" w:bidi="fa-IR"/>
        </w:rPr>
      </w:pPr>
      <w:r>
        <w:rPr>
          <w:lang w:val="tt-RU" w:bidi="fa-IR"/>
        </w:rPr>
        <w:t>Өй эше: язучы турында сөйләргә, әсәрнең эчтәлеге.</w:t>
      </w:r>
    </w:p>
    <w:p w:rsidR="006E6C08" w:rsidRDefault="004752A9">
      <w:pPr>
        <w:rPr>
          <w:lang w:val="tt-RU"/>
        </w:rPr>
      </w:pPr>
      <w:r>
        <w:rPr>
          <w:lang w:val="tt-RU"/>
        </w:rPr>
        <w:t>16.05</w:t>
      </w:r>
    </w:p>
    <w:p w:rsidR="004752A9" w:rsidRPr="004752A9" w:rsidRDefault="004752A9" w:rsidP="004752A9">
      <w:pPr>
        <w:rPr>
          <w:lang w:val="tt-RU"/>
        </w:rPr>
      </w:pPr>
      <w:r w:rsidRPr="004752A9">
        <w:rPr>
          <w:lang w:val="tt-RU"/>
        </w:rPr>
        <w:t xml:space="preserve">1.Ф. Садриевның  “Таң җиле” романында Нуриасма образы. Нуриасма образы: милли йөзе, характер сыйфатлары, яшәеш идеалы. Намусларына хыянәт иткән типлар. </w:t>
      </w:r>
    </w:p>
    <w:p w:rsidR="004752A9" w:rsidRPr="004752A9" w:rsidRDefault="004752A9" w:rsidP="004752A9">
      <w:pPr>
        <w:rPr>
          <w:lang w:val="tt-RU"/>
        </w:rPr>
      </w:pPr>
      <w:r w:rsidRPr="004752A9">
        <w:rPr>
          <w:lang w:val="tt-RU"/>
        </w:rPr>
        <w:t>Образ Нуриасмы в романе Ф. Садриева « Таң җиле ». Образ Нуриасмы: национальное лицо, черты характера, идеал бытия. Типы, изменившие своей совести.</w:t>
      </w:r>
    </w:p>
    <w:p w:rsidR="004752A9" w:rsidRPr="004752A9" w:rsidRDefault="004752A9" w:rsidP="004752A9">
      <w:pPr>
        <w:rPr>
          <w:lang w:val="tt-RU"/>
        </w:rPr>
      </w:pPr>
      <w:r w:rsidRPr="004752A9">
        <w:rPr>
          <w:lang w:val="tt-RU"/>
        </w:rPr>
        <w:t>2.Ф. Садриевның  “Таң җиле” әсәренең идея- эстетик эшләнеше. Әсәрдәге образларга бәя бирү. Күтәрелгән проблемаларны, автор идеясен табу. Чәчмә сөйләм үзенчәлекләре.</w:t>
      </w:r>
    </w:p>
    <w:p w:rsidR="004752A9" w:rsidRDefault="004752A9" w:rsidP="004752A9">
      <w:pPr>
        <w:rPr>
          <w:lang w:val="tt-RU"/>
        </w:rPr>
      </w:pPr>
      <w:r w:rsidRPr="004752A9">
        <w:rPr>
          <w:lang w:val="tt-RU"/>
        </w:rPr>
        <w:t>Идея-эстетическая разработка произведения Ф. Садриева « Таң җиле ». Оценка образов из произведения. Найти поднятые проблемы, авторскую идею.</w:t>
      </w:r>
    </w:p>
    <w:p w:rsidR="004752A9" w:rsidRDefault="004752A9" w:rsidP="004752A9">
      <w:pPr>
        <w:rPr>
          <w:lang w:val="tt-RU"/>
        </w:rPr>
      </w:pPr>
      <w:r>
        <w:rPr>
          <w:lang w:val="tt-RU"/>
        </w:rPr>
        <w:t>Әсәрнең эчтәлеге өстендә эш.</w:t>
      </w:r>
    </w:p>
    <w:p w:rsidR="004752A9" w:rsidRDefault="004752A9" w:rsidP="004752A9">
      <w:pPr>
        <w:rPr>
          <w:lang w:val="tt-RU"/>
        </w:rPr>
      </w:pPr>
      <w:r>
        <w:rPr>
          <w:lang w:val="tt-RU"/>
        </w:rPr>
        <w:t>Сорауларга җавап бирү.</w:t>
      </w:r>
    </w:p>
    <w:p w:rsidR="004752A9" w:rsidRPr="006E6C08" w:rsidRDefault="004752A9" w:rsidP="004752A9">
      <w:pPr>
        <w:rPr>
          <w:lang w:val="tt-RU"/>
        </w:rPr>
      </w:pPr>
      <w:r>
        <w:rPr>
          <w:lang w:val="tt-RU"/>
        </w:rPr>
        <w:t>Өй эше: образларга хар-ка.</w:t>
      </w:r>
      <w:bookmarkStart w:id="0" w:name="_GoBack"/>
      <w:bookmarkEnd w:id="0"/>
    </w:p>
    <w:sectPr w:rsidR="004752A9" w:rsidRPr="006E6C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0EF"/>
    <w:rsid w:val="004752A9"/>
    <w:rsid w:val="006E6C08"/>
    <w:rsid w:val="00720B30"/>
    <w:rsid w:val="00804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09A05"/>
  <w15:chartTrackingRefBased/>
  <w15:docId w15:val="{A88D8096-F51D-4302-A7AD-D50ACC93F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4</cp:revision>
  <dcterms:created xsi:type="dcterms:W3CDTF">2020-04-30T09:45:00Z</dcterms:created>
  <dcterms:modified xsi:type="dcterms:W3CDTF">2020-05-11T20:12:00Z</dcterms:modified>
</cp:coreProperties>
</file>